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04" w:rsidRPr="00550431" w:rsidRDefault="000D3704" w:rsidP="000D3704">
      <w:pPr>
        <w:spacing w:after="0"/>
        <w:ind w:left="720"/>
        <w:rPr>
          <w:rFonts w:asciiTheme="majorHAnsi" w:hAnsiTheme="majorHAnsi"/>
          <w:b/>
          <w:sz w:val="24"/>
          <w:szCs w:val="24"/>
          <w:lang w:val="el-GR"/>
        </w:rPr>
      </w:pPr>
      <w:r w:rsidRPr="00550431">
        <w:rPr>
          <w:rFonts w:asciiTheme="majorHAnsi" w:hAnsiTheme="majorHAnsi"/>
          <w:noProof/>
          <w:sz w:val="24"/>
          <w:szCs w:val="24"/>
          <w:lang w:val="el-GR" w:eastAsia="el-GR"/>
        </w:rPr>
        <w:drawing>
          <wp:anchor distT="0" distB="0" distL="114300" distR="114300" simplePos="0" relativeHeight="251658240" behindDoc="1" locked="0" layoutInCell="1" allowOverlap="1">
            <wp:simplePos x="0" y="0"/>
            <wp:positionH relativeFrom="column">
              <wp:posOffset>-381000</wp:posOffset>
            </wp:positionH>
            <wp:positionV relativeFrom="paragraph">
              <wp:posOffset>-228600</wp:posOffset>
            </wp:positionV>
            <wp:extent cx="80010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4851"/>
                    <a:stretch>
                      <a:fillRect/>
                    </a:stretch>
                  </pic:blipFill>
                  <pic:spPr bwMode="auto">
                    <a:xfrm>
                      <a:off x="0" y="0"/>
                      <a:ext cx="800100" cy="952500"/>
                    </a:xfrm>
                    <a:prstGeom prst="rect">
                      <a:avLst/>
                    </a:prstGeom>
                    <a:noFill/>
                  </pic:spPr>
                </pic:pic>
              </a:graphicData>
            </a:graphic>
          </wp:anchor>
        </w:drawing>
      </w:r>
      <w:r w:rsidRPr="00550431">
        <w:rPr>
          <w:rFonts w:asciiTheme="majorHAnsi" w:hAnsiTheme="majorHAnsi"/>
          <w:b/>
          <w:sz w:val="24"/>
          <w:szCs w:val="24"/>
          <w:lang w:val="el-GR"/>
        </w:rPr>
        <w:t xml:space="preserve">ΚΕΝΤΡΟ ΠΡΟΛΗΨΗΣ ΕΞΑΡΤΗΣΕΩΝ ΚΑΙ  ΠΡΟΑΓΩΓΗΣ ΤΗΣ ΨΥΧΟΚΟΙΝΩΝΙΚΗΣ ΥΓΕΙΑΣ   «ΠΡΟΝΟΗ»                                                  </w:t>
      </w:r>
    </w:p>
    <w:p w:rsidR="000D3704" w:rsidRPr="00550431" w:rsidRDefault="000D3704" w:rsidP="000D3704">
      <w:pPr>
        <w:spacing w:after="0"/>
        <w:ind w:left="720"/>
        <w:rPr>
          <w:rFonts w:asciiTheme="majorHAnsi" w:hAnsiTheme="majorHAnsi"/>
          <w:b/>
          <w:sz w:val="24"/>
          <w:szCs w:val="24"/>
          <w:lang w:val="el-GR"/>
        </w:rPr>
      </w:pPr>
      <w:r w:rsidRPr="00550431">
        <w:rPr>
          <w:rFonts w:asciiTheme="majorHAnsi" w:hAnsiTheme="majorHAnsi"/>
          <w:b/>
          <w:sz w:val="24"/>
          <w:szCs w:val="24"/>
          <w:lang w:val="el-GR"/>
        </w:rPr>
        <w:t>ΔΗΜΟΥ ΚΗΦΙΣΙΑΣ -ΟΚΑΝΑ</w:t>
      </w:r>
    </w:p>
    <w:p w:rsidR="000D3704" w:rsidRPr="00BF08C5" w:rsidRDefault="000D3704" w:rsidP="000D3704">
      <w:pPr>
        <w:spacing w:after="0"/>
        <w:ind w:left="720"/>
        <w:rPr>
          <w:rFonts w:asciiTheme="majorHAnsi" w:hAnsiTheme="majorHAnsi"/>
          <w:sz w:val="24"/>
          <w:szCs w:val="24"/>
          <w:lang w:val="el-GR"/>
        </w:rPr>
      </w:pPr>
      <w:proofErr w:type="spellStart"/>
      <w:r w:rsidRPr="00550431">
        <w:rPr>
          <w:rFonts w:asciiTheme="majorHAnsi" w:hAnsiTheme="majorHAnsi"/>
          <w:sz w:val="24"/>
          <w:szCs w:val="24"/>
          <w:lang w:val="el-GR"/>
        </w:rPr>
        <w:t>Τηλ</w:t>
      </w:r>
      <w:proofErr w:type="spellEnd"/>
      <w:r w:rsidRPr="00BF08C5">
        <w:rPr>
          <w:rFonts w:asciiTheme="majorHAnsi" w:hAnsiTheme="majorHAnsi"/>
          <w:sz w:val="24"/>
          <w:szCs w:val="24"/>
          <w:lang w:val="el-GR"/>
        </w:rPr>
        <w:t>./</w:t>
      </w:r>
      <w:r w:rsidRPr="00550431">
        <w:rPr>
          <w:rFonts w:asciiTheme="majorHAnsi" w:hAnsiTheme="majorHAnsi"/>
          <w:sz w:val="24"/>
          <w:szCs w:val="24"/>
        </w:rPr>
        <w:t>FAX</w:t>
      </w:r>
      <w:r w:rsidRPr="00BF08C5">
        <w:rPr>
          <w:rFonts w:asciiTheme="majorHAnsi" w:hAnsiTheme="majorHAnsi"/>
          <w:sz w:val="24"/>
          <w:szCs w:val="24"/>
          <w:lang w:val="el-GR"/>
        </w:rPr>
        <w:t>: 210-</w:t>
      </w:r>
      <w:proofErr w:type="gramStart"/>
      <w:r w:rsidRPr="00BF08C5">
        <w:rPr>
          <w:rFonts w:asciiTheme="majorHAnsi" w:hAnsiTheme="majorHAnsi"/>
          <w:sz w:val="24"/>
          <w:szCs w:val="24"/>
          <w:lang w:val="el-GR"/>
        </w:rPr>
        <w:t>8082673 ,</w:t>
      </w:r>
      <w:r w:rsidRPr="00550431">
        <w:rPr>
          <w:rFonts w:asciiTheme="majorHAnsi" w:hAnsiTheme="majorHAnsi"/>
          <w:sz w:val="24"/>
          <w:szCs w:val="24"/>
        </w:rPr>
        <w:t>e</w:t>
      </w:r>
      <w:proofErr w:type="gramEnd"/>
      <w:r w:rsidRPr="00BF08C5">
        <w:rPr>
          <w:rFonts w:asciiTheme="majorHAnsi" w:hAnsiTheme="majorHAnsi"/>
          <w:sz w:val="24"/>
          <w:szCs w:val="24"/>
          <w:lang w:val="el-GR"/>
        </w:rPr>
        <w:t>-</w:t>
      </w:r>
      <w:r w:rsidRPr="00550431">
        <w:rPr>
          <w:rFonts w:asciiTheme="majorHAnsi" w:hAnsiTheme="majorHAnsi"/>
          <w:sz w:val="24"/>
          <w:szCs w:val="24"/>
        </w:rPr>
        <w:t>mail</w:t>
      </w:r>
      <w:r w:rsidRPr="00BF08C5">
        <w:rPr>
          <w:rFonts w:asciiTheme="majorHAnsi" w:hAnsiTheme="majorHAnsi"/>
          <w:sz w:val="24"/>
          <w:szCs w:val="24"/>
          <w:lang w:val="el-GR"/>
        </w:rPr>
        <w:t xml:space="preserve">: </w:t>
      </w:r>
      <w:hyperlink r:id="rId6" w:history="1">
        <w:r w:rsidRPr="00550431">
          <w:rPr>
            <w:rStyle w:val="-"/>
            <w:rFonts w:asciiTheme="majorHAnsi" w:hAnsiTheme="majorHAnsi"/>
            <w:sz w:val="24"/>
            <w:szCs w:val="24"/>
          </w:rPr>
          <w:t>info</w:t>
        </w:r>
        <w:r w:rsidRPr="00BF08C5">
          <w:rPr>
            <w:rStyle w:val="-"/>
            <w:rFonts w:asciiTheme="majorHAnsi" w:hAnsiTheme="majorHAnsi"/>
            <w:sz w:val="24"/>
            <w:szCs w:val="24"/>
            <w:lang w:val="el-GR"/>
          </w:rPr>
          <w:t>@</w:t>
        </w:r>
        <w:r w:rsidRPr="00550431">
          <w:rPr>
            <w:rStyle w:val="-"/>
            <w:rFonts w:asciiTheme="majorHAnsi" w:hAnsiTheme="majorHAnsi"/>
            <w:sz w:val="24"/>
            <w:szCs w:val="24"/>
          </w:rPr>
          <w:t>pronoi</w:t>
        </w:r>
        <w:r w:rsidRPr="00BF08C5">
          <w:rPr>
            <w:rStyle w:val="-"/>
            <w:rFonts w:asciiTheme="majorHAnsi" w:hAnsiTheme="majorHAnsi"/>
            <w:sz w:val="24"/>
            <w:szCs w:val="24"/>
            <w:lang w:val="el-GR"/>
          </w:rPr>
          <w:t>.</w:t>
        </w:r>
        <w:r w:rsidRPr="00550431">
          <w:rPr>
            <w:rStyle w:val="-"/>
            <w:rFonts w:asciiTheme="majorHAnsi" w:hAnsiTheme="majorHAnsi"/>
            <w:sz w:val="24"/>
            <w:szCs w:val="24"/>
          </w:rPr>
          <w:t>org</w:t>
        </w:r>
        <w:r w:rsidRPr="00BF08C5">
          <w:rPr>
            <w:rStyle w:val="-"/>
            <w:rFonts w:asciiTheme="majorHAnsi" w:hAnsiTheme="majorHAnsi"/>
            <w:sz w:val="24"/>
            <w:szCs w:val="24"/>
            <w:lang w:val="el-GR"/>
          </w:rPr>
          <w:t>.</w:t>
        </w:r>
        <w:r w:rsidRPr="00550431">
          <w:rPr>
            <w:rStyle w:val="-"/>
            <w:rFonts w:asciiTheme="majorHAnsi" w:hAnsiTheme="majorHAnsi"/>
            <w:sz w:val="24"/>
            <w:szCs w:val="24"/>
          </w:rPr>
          <w:t>gr</w:t>
        </w:r>
      </w:hyperlink>
      <w:r w:rsidR="00BF08C5" w:rsidRPr="00BF08C5">
        <w:rPr>
          <w:lang w:val="el-GR"/>
        </w:rPr>
        <w:t xml:space="preserve"> </w:t>
      </w:r>
      <w:r w:rsidRPr="00550431">
        <w:rPr>
          <w:rFonts w:asciiTheme="majorHAnsi" w:hAnsiTheme="majorHAnsi"/>
          <w:sz w:val="24"/>
          <w:szCs w:val="24"/>
        </w:rPr>
        <w:t>www</w:t>
      </w:r>
      <w:r w:rsidRPr="00BF08C5">
        <w:rPr>
          <w:rFonts w:asciiTheme="majorHAnsi" w:hAnsiTheme="majorHAnsi"/>
          <w:sz w:val="24"/>
          <w:szCs w:val="24"/>
          <w:lang w:val="el-GR"/>
        </w:rPr>
        <w:t>.</w:t>
      </w:r>
      <w:r w:rsidRPr="00550431">
        <w:rPr>
          <w:rFonts w:asciiTheme="majorHAnsi" w:hAnsiTheme="majorHAnsi"/>
          <w:sz w:val="24"/>
          <w:szCs w:val="24"/>
        </w:rPr>
        <w:t>pronoi</w:t>
      </w:r>
      <w:r w:rsidRPr="00BF08C5">
        <w:rPr>
          <w:rFonts w:asciiTheme="majorHAnsi" w:hAnsiTheme="majorHAnsi"/>
          <w:sz w:val="24"/>
          <w:szCs w:val="24"/>
          <w:lang w:val="el-GR"/>
        </w:rPr>
        <w:t>.</w:t>
      </w:r>
      <w:r w:rsidRPr="00550431">
        <w:rPr>
          <w:rFonts w:asciiTheme="majorHAnsi" w:hAnsiTheme="majorHAnsi"/>
          <w:sz w:val="24"/>
          <w:szCs w:val="24"/>
        </w:rPr>
        <w:t>org</w:t>
      </w:r>
      <w:r w:rsidRPr="00BF08C5">
        <w:rPr>
          <w:rFonts w:asciiTheme="majorHAnsi" w:hAnsiTheme="majorHAnsi"/>
          <w:sz w:val="24"/>
          <w:szCs w:val="24"/>
          <w:lang w:val="el-GR"/>
        </w:rPr>
        <w:t>.</w:t>
      </w:r>
      <w:r w:rsidRPr="00550431">
        <w:rPr>
          <w:rFonts w:asciiTheme="majorHAnsi" w:hAnsiTheme="majorHAnsi"/>
          <w:sz w:val="24"/>
          <w:szCs w:val="24"/>
        </w:rPr>
        <w:t>gr</w:t>
      </w:r>
    </w:p>
    <w:p w:rsidR="000D3704" w:rsidRPr="00BF08C5" w:rsidRDefault="000D3704" w:rsidP="000D3704">
      <w:pPr>
        <w:spacing w:after="0"/>
        <w:rPr>
          <w:rFonts w:asciiTheme="majorHAnsi" w:hAnsiTheme="majorHAnsi"/>
          <w:b/>
          <w:sz w:val="24"/>
          <w:szCs w:val="24"/>
          <w:lang w:val="el-GR"/>
        </w:rPr>
      </w:pPr>
    </w:p>
    <w:p w:rsidR="000D3704" w:rsidRDefault="000D3704" w:rsidP="00D16C4B">
      <w:pPr>
        <w:spacing w:after="0" w:line="240" w:lineRule="auto"/>
        <w:jc w:val="center"/>
        <w:rPr>
          <w:rFonts w:asciiTheme="majorHAnsi" w:hAnsiTheme="majorHAnsi"/>
          <w:b/>
          <w:color w:val="FF0000"/>
          <w:lang w:val="el-GR"/>
        </w:rPr>
      </w:pPr>
      <w:r w:rsidRPr="00D16C4B">
        <w:rPr>
          <w:rFonts w:asciiTheme="majorHAnsi" w:hAnsiTheme="majorHAnsi"/>
          <w:b/>
          <w:color w:val="FF0000"/>
          <w:lang w:val="el-GR"/>
        </w:rPr>
        <w:t>ΝΕΕΣ  ΟΜΑΔΕΣ  ΓΟΝΕΩΝ ΣΤΟ ΚΕΝΤΡΟ ΠΡΟΛΗΨΗΣ  «ΠΡΟΝΟΗ»</w:t>
      </w:r>
    </w:p>
    <w:p w:rsidR="00667DDC" w:rsidRPr="00D16C4B" w:rsidRDefault="00667DDC" w:rsidP="00D16C4B">
      <w:pPr>
        <w:spacing w:after="0" w:line="240" w:lineRule="auto"/>
        <w:jc w:val="center"/>
        <w:rPr>
          <w:rFonts w:asciiTheme="majorHAnsi" w:hAnsiTheme="majorHAnsi"/>
          <w:b/>
          <w:color w:val="FF0000"/>
          <w:lang w:val="el-GR"/>
        </w:rPr>
      </w:pPr>
    </w:p>
    <w:p w:rsidR="000D3704" w:rsidRPr="00461F44" w:rsidRDefault="000D3704" w:rsidP="00D16C4B">
      <w:pPr>
        <w:spacing w:after="0" w:line="240" w:lineRule="auto"/>
        <w:jc w:val="both"/>
        <w:rPr>
          <w:rFonts w:asciiTheme="majorHAnsi" w:hAnsiTheme="majorHAnsi"/>
          <w:lang w:val="el-GR"/>
        </w:rPr>
      </w:pPr>
      <w:r w:rsidRPr="00461F44">
        <w:rPr>
          <w:rFonts w:asciiTheme="majorHAnsi" w:hAnsiTheme="majorHAnsi"/>
          <w:lang w:val="el-GR"/>
        </w:rPr>
        <w:t xml:space="preserve">Το Κέντρο Πρόληψης Εξαρτήσεων και Προαγωγής της Ψυχοκοινωνικής Υγείας  του Δήμου Κηφισιάς- ΟΚΑΝΑ «Προνόη», σας προσκαλεί στις </w:t>
      </w:r>
      <w:r w:rsidRPr="00461F44">
        <w:rPr>
          <w:rFonts w:asciiTheme="majorHAnsi" w:hAnsiTheme="majorHAnsi"/>
          <w:b/>
          <w:lang w:val="el-GR"/>
        </w:rPr>
        <w:t>Ομάδες Γονέων</w:t>
      </w:r>
      <w:r w:rsidRPr="00461F44">
        <w:rPr>
          <w:rFonts w:asciiTheme="majorHAnsi" w:hAnsiTheme="majorHAnsi"/>
          <w:lang w:val="el-GR"/>
        </w:rPr>
        <w:t xml:space="preserve"> που θα ξεκινήσουν προσεχώς. Οι ομάδες θα είναι  βιωματικές, γεγονός που σημαίνει ότι όλοι οι γονείς θα έχουν  την ευκαιρία μέσα σε ένα ασφαλές περιβάλλον να μοιραστούν  προσωπικές εμπειρίες που σχετίζονται με</w:t>
      </w:r>
      <w:r w:rsidR="00CD209C">
        <w:rPr>
          <w:rFonts w:asciiTheme="majorHAnsi" w:hAnsiTheme="majorHAnsi"/>
          <w:lang w:val="el-GR"/>
        </w:rPr>
        <w:t xml:space="preserve"> τους στόχους των  σεμιναρίων. </w:t>
      </w:r>
      <w:r w:rsidRPr="00461F44">
        <w:rPr>
          <w:rFonts w:asciiTheme="majorHAnsi" w:hAnsiTheme="majorHAnsi"/>
          <w:lang w:val="el-GR"/>
        </w:rPr>
        <w:t xml:space="preserve"> θα πραγματοποιηθούν δυο ομάδες γονέων στο χώρο του Κέντρου Πρόληψης «Προνόη» , </w:t>
      </w:r>
      <w:r w:rsidRPr="00461F44">
        <w:rPr>
          <w:rFonts w:asciiTheme="majorHAnsi" w:hAnsiTheme="majorHAnsi"/>
          <w:b/>
          <w:lang w:val="el-GR"/>
        </w:rPr>
        <w:t>Δήλου 10,  Κηφισιά</w:t>
      </w:r>
      <w:r w:rsidRPr="00461F44">
        <w:rPr>
          <w:rFonts w:asciiTheme="majorHAnsi" w:hAnsiTheme="majorHAnsi"/>
          <w:lang w:val="el-GR"/>
        </w:rPr>
        <w:t xml:space="preserve">. </w:t>
      </w:r>
    </w:p>
    <w:p w:rsidR="00461F44" w:rsidRPr="00461F44" w:rsidRDefault="00461F44" w:rsidP="00D16C4B">
      <w:pPr>
        <w:spacing w:after="0" w:line="240" w:lineRule="auto"/>
        <w:jc w:val="both"/>
        <w:rPr>
          <w:rFonts w:asciiTheme="majorHAnsi" w:hAnsiTheme="majorHAnsi"/>
          <w:lang w:val="el-GR"/>
        </w:rPr>
      </w:pPr>
    </w:p>
    <w:p w:rsidR="000D3704" w:rsidRPr="00461F44" w:rsidRDefault="00357E78" w:rsidP="00D16C4B">
      <w:pPr>
        <w:pStyle w:val="a3"/>
        <w:numPr>
          <w:ilvl w:val="0"/>
          <w:numId w:val="1"/>
        </w:numPr>
        <w:spacing w:after="0" w:line="240" w:lineRule="auto"/>
        <w:jc w:val="both"/>
        <w:rPr>
          <w:rFonts w:asciiTheme="majorHAnsi" w:hAnsiTheme="majorHAnsi"/>
          <w:b/>
          <w:lang w:val="el-GR"/>
        </w:rPr>
      </w:pPr>
      <w:r w:rsidRPr="00461F44">
        <w:rPr>
          <w:rFonts w:asciiTheme="majorHAnsi" w:hAnsiTheme="majorHAnsi"/>
          <w:b/>
          <w:lang w:val="el-GR"/>
        </w:rPr>
        <w:t>Η 1</w:t>
      </w:r>
      <w:r w:rsidR="000D3704" w:rsidRPr="00461F44">
        <w:rPr>
          <w:rFonts w:asciiTheme="majorHAnsi" w:hAnsiTheme="majorHAnsi"/>
          <w:b/>
          <w:lang w:val="el-GR"/>
        </w:rPr>
        <w:t>η ομάδα έχει τίτλο:</w:t>
      </w:r>
    </w:p>
    <w:p w:rsidR="00461F44" w:rsidRPr="00461F44" w:rsidRDefault="00461F44" w:rsidP="00461F44">
      <w:pPr>
        <w:pStyle w:val="a3"/>
        <w:spacing w:after="0" w:line="240" w:lineRule="auto"/>
        <w:ind w:left="360"/>
        <w:jc w:val="both"/>
        <w:rPr>
          <w:rFonts w:asciiTheme="majorHAnsi" w:hAnsiTheme="majorHAnsi"/>
          <w:b/>
          <w:lang w:val="el-GR"/>
        </w:rPr>
      </w:pPr>
    </w:p>
    <w:p w:rsidR="00CD209C" w:rsidRPr="00BF08C5" w:rsidRDefault="00550431" w:rsidP="00D16C4B">
      <w:pPr>
        <w:spacing w:after="0" w:line="240" w:lineRule="auto"/>
        <w:jc w:val="both"/>
        <w:rPr>
          <w:rFonts w:asciiTheme="majorHAnsi" w:hAnsiTheme="majorHAnsi"/>
          <w:lang w:val="el-GR"/>
        </w:rPr>
      </w:pPr>
      <w:r w:rsidRPr="00461F44">
        <w:rPr>
          <w:rFonts w:asciiTheme="majorHAnsi" w:hAnsiTheme="majorHAnsi"/>
          <w:b/>
          <w:u w:val="single"/>
          <w:lang w:val="el-GR"/>
        </w:rPr>
        <w:t>¨ΓΟΝΕΙΣ ΜΕ ΠΡΟΣΟΝΤΑ, ΤΑΛΕΝΤΑ ΚΑΙ ΔΕΞΙΟΤΗΤΕΣ¨</w:t>
      </w:r>
      <w:r w:rsidR="006004D2" w:rsidRPr="00461F44">
        <w:rPr>
          <w:rFonts w:asciiTheme="majorHAnsi" w:hAnsiTheme="majorHAnsi"/>
          <w:b/>
          <w:u w:val="single"/>
          <w:lang w:val="el-GR"/>
        </w:rPr>
        <w:t>:</w:t>
      </w:r>
      <w:r w:rsidR="00CD209C">
        <w:rPr>
          <w:rFonts w:asciiTheme="majorHAnsi" w:hAnsiTheme="majorHAnsi"/>
          <w:lang w:val="el-GR"/>
        </w:rPr>
        <w:t xml:space="preserve"> </w:t>
      </w:r>
      <w:r w:rsidR="000D3704" w:rsidRPr="00461F44">
        <w:rPr>
          <w:rFonts w:asciiTheme="majorHAnsi" w:hAnsiTheme="majorHAnsi"/>
          <w:lang w:val="el-GR"/>
        </w:rPr>
        <w:t xml:space="preserve"> </w:t>
      </w:r>
    </w:p>
    <w:p w:rsidR="00D16C4B" w:rsidRPr="00461F44" w:rsidRDefault="00CD209C" w:rsidP="00D16C4B">
      <w:pPr>
        <w:spacing w:after="0" w:line="240" w:lineRule="auto"/>
        <w:jc w:val="both"/>
        <w:rPr>
          <w:rFonts w:asciiTheme="majorHAnsi" w:eastAsia="Calibri" w:hAnsiTheme="majorHAnsi" w:cs="Times New Roman"/>
          <w:b/>
          <w:lang w:val="el-GR"/>
        </w:rPr>
      </w:pPr>
      <w:r>
        <w:rPr>
          <w:rFonts w:asciiTheme="majorHAnsi" w:hAnsiTheme="majorHAnsi"/>
          <w:lang w:val="el-GR"/>
        </w:rPr>
        <w:t xml:space="preserve">Η ομάδα </w:t>
      </w:r>
      <w:r w:rsidR="000D3704" w:rsidRPr="00461F44">
        <w:rPr>
          <w:rFonts w:asciiTheme="majorHAnsi" w:hAnsiTheme="majorHAnsi"/>
          <w:lang w:val="el-GR"/>
        </w:rPr>
        <w:t>στοχεύει στην ενίσχυση της αυτοεκτίμησης των γονέων και στην εκπαίδευση σε τεχνικές πρόληψης κακοποιητικών συμπεριφορών, όπως είναι η λεκτική βία, η σωματική βία, κ.α</w:t>
      </w:r>
      <w:r w:rsidR="00550431" w:rsidRPr="00461F44">
        <w:rPr>
          <w:rFonts w:asciiTheme="majorHAnsi" w:hAnsiTheme="majorHAnsi"/>
          <w:lang w:val="el-GR"/>
        </w:rPr>
        <w:t>.</w:t>
      </w:r>
      <w:r w:rsidR="00667DDC" w:rsidRPr="00461F44">
        <w:rPr>
          <w:rFonts w:asciiTheme="majorHAnsi" w:hAnsiTheme="majorHAnsi"/>
          <w:lang w:val="el-GR"/>
        </w:rPr>
        <w:t xml:space="preserve"> </w:t>
      </w:r>
      <w:r>
        <w:rPr>
          <w:rFonts w:asciiTheme="majorHAnsi" w:eastAsia="Calibri" w:hAnsiTheme="majorHAnsi" w:cs="Times New Roman"/>
          <w:lang w:val="el-GR"/>
        </w:rPr>
        <w:t>Η ομάδα</w:t>
      </w:r>
      <w:r w:rsidR="00550431" w:rsidRPr="00461F44">
        <w:rPr>
          <w:rFonts w:asciiTheme="majorHAnsi" w:eastAsia="Calibri" w:hAnsiTheme="majorHAnsi" w:cs="Times New Roman"/>
          <w:lang w:val="el-GR"/>
        </w:rPr>
        <w:t xml:space="preserve"> θα ολοκληρωθεί μέσα  σε </w:t>
      </w:r>
      <w:r w:rsidR="00550431" w:rsidRPr="00461F44">
        <w:rPr>
          <w:rFonts w:asciiTheme="majorHAnsi" w:eastAsia="Calibri" w:hAnsiTheme="majorHAnsi" w:cs="Times New Roman"/>
          <w:b/>
          <w:lang w:val="el-GR"/>
        </w:rPr>
        <w:t>10 εβδομαδιαίες συναντήσεις</w:t>
      </w:r>
      <w:r w:rsidR="00550431" w:rsidRPr="00461F44">
        <w:rPr>
          <w:rFonts w:asciiTheme="majorHAnsi" w:eastAsia="Calibri" w:hAnsiTheme="majorHAnsi" w:cs="Times New Roman"/>
          <w:lang w:val="el-GR"/>
        </w:rPr>
        <w:t xml:space="preserve">  και θα έχουμε την δυνατότητα μέσα σε αυτές  να καλλιεργήσουμε και να ενισχύσουμε την προσωπική μας  </w:t>
      </w:r>
      <w:r w:rsidR="00550431" w:rsidRPr="00461F44">
        <w:rPr>
          <w:rFonts w:asciiTheme="majorHAnsi" w:eastAsia="Calibri" w:hAnsiTheme="majorHAnsi" w:cs="Times New Roman"/>
          <w:b/>
          <w:lang w:val="el-GR"/>
        </w:rPr>
        <w:t xml:space="preserve">αυτοεκτίμηση ως γονείς / κηδεμόνες </w:t>
      </w:r>
      <w:r w:rsidR="00550431" w:rsidRPr="00461F44">
        <w:rPr>
          <w:rFonts w:asciiTheme="majorHAnsi" w:eastAsia="Calibri" w:hAnsiTheme="majorHAnsi" w:cs="Times New Roman"/>
          <w:lang w:val="el-GR"/>
        </w:rPr>
        <w:t>και στη συνέχεια</w:t>
      </w:r>
      <w:r w:rsidR="00550431" w:rsidRPr="00461F44">
        <w:rPr>
          <w:rFonts w:asciiTheme="majorHAnsi" w:eastAsia="Calibri" w:hAnsiTheme="majorHAnsi" w:cs="Times New Roman"/>
          <w:b/>
          <w:lang w:val="el-GR"/>
        </w:rPr>
        <w:t xml:space="preserve"> να κτίσουμε και αυτή των παιδιών μας. </w:t>
      </w:r>
    </w:p>
    <w:p w:rsidR="00550431" w:rsidRPr="00461F44" w:rsidRDefault="00550431" w:rsidP="00461F44">
      <w:pPr>
        <w:spacing w:after="0" w:line="240" w:lineRule="auto"/>
        <w:jc w:val="both"/>
        <w:rPr>
          <w:rFonts w:asciiTheme="majorHAnsi" w:eastAsia="Calibri" w:hAnsiTheme="majorHAnsi" w:cs="Times New Roman"/>
          <w:b/>
          <w:lang w:val="el-GR"/>
        </w:rPr>
      </w:pPr>
      <w:r w:rsidRPr="00461F44">
        <w:rPr>
          <w:rFonts w:asciiTheme="majorHAnsi" w:eastAsia="PMingLiU" w:hAnsiTheme="majorHAnsi" w:cs="Arial"/>
          <w:lang w:val="el-GR" w:eastAsia="el-GR"/>
        </w:rPr>
        <w:t xml:space="preserve">Οι θεματικές του σεμιναρίου είναι: </w:t>
      </w:r>
    </w:p>
    <w:p w:rsidR="00550431" w:rsidRPr="00461F44" w:rsidRDefault="00550431" w:rsidP="00461F44">
      <w:pPr>
        <w:numPr>
          <w:ilvl w:val="0"/>
          <w:numId w:val="2"/>
        </w:numPr>
        <w:tabs>
          <w:tab w:val="left" w:pos="284"/>
          <w:tab w:val="left" w:pos="454"/>
          <w:tab w:val="left" w:pos="567"/>
          <w:tab w:val="left" w:pos="851"/>
          <w:tab w:val="left" w:pos="1134"/>
          <w:tab w:val="left" w:pos="1418"/>
        </w:tabs>
        <w:spacing w:before="100" w:after="0" w:line="240" w:lineRule="auto"/>
        <w:ind w:left="1077" w:hanging="357"/>
        <w:jc w:val="both"/>
        <w:rPr>
          <w:rFonts w:asciiTheme="majorHAnsi" w:eastAsia="PMingLiU" w:hAnsiTheme="majorHAnsi" w:cs="Times New Roman"/>
          <w:lang w:val="el-GR" w:eastAsia="el-GR"/>
        </w:rPr>
      </w:pPr>
      <w:r w:rsidRPr="00461F44">
        <w:rPr>
          <w:rFonts w:asciiTheme="majorHAnsi" w:eastAsia="PMingLiU" w:hAnsiTheme="majorHAnsi" w:cs="Times New Roman"/>
          <w:lang w:val="el-GR" w:eastAsia="el-GR"/>
        </w:rPr>
        <w:t xml:space="preserve">Θέτοντας κανόνες  με αγάπη και όρια </w:t>
      </w:r>
    </w:p>
    <w:p w:rsidR="00550431" w:rsidRPr="00461F44" w:rsidRDefault="00550431" w:rsidP="00461F44">
      <w:pPr>
        <w:numPr>
          <w:ilvl w:val="0"/>
          <w:numId w:val="2"/>
        </w:numPr>
        <w:tabs>
          <w:tab w:val="left" w:pos="284"/>
          <w:tab w:val="left" w:pos="454"/>
          <w:tab w:val="left" w:pos="567"/>
          <w:tab w:val="left" w:pos="851"/>
          <w:tab w:val="left" w:pos="1134"/>
          <w:tab w:val="left" w:pos="1418"/>
        </w:tabs>
        <w:spacing w:before="100" w:after="0" w:line="240" w:lineRule="auto"/>
        <w:ind w:left="1077" w:hanging="357"/>
        <w:jc w:val="both"/>
        <w:rPr>
          <w:rFonts w:asciiTheme="majorHAnsi" w:eastAsia="PMingLiU" w:hAnsiTheme="majorHAnsi" w:cs="Times New Roman"/>
          <w:lang w:val="el-GR" w:eastAsia="el-GR"/>
        </w:rPr>
      </w:pPr>
      <w:r w:rsidRPr="00461F44">
        <w:rPr>
          <w:rFonts w:asciiTheme="majorHAnsi" w:eastAsia="PMingLiU" w:hAnsiTheme="majorHAnsi" w:cs="Times New Roman"/>
          <w:lang w:val="el-GR" w:eastAsia="el-GR"/>
        </w:rPr>
        <w:t xml:space="preserve">Δεξιότητες </w:t>
      </w:r>
      <w:r w:rsidR="00942BA0" w:rsidRPr="00461F44">
        <w:rPr>
          <w:rFonts w:asciiTheme="majorHAnsi" w:eastAsia="PMingLiU" w:hAnsiTheme="majorHAnsi" w:cs="Times New Roman"/>
          <w:lang w:val="el-GR" w:eastAsia="el-GR"/>
        </w:rPr>
        <w:t xml:space="preserve"> λεκτικής και μη λεκτικής </w:t>
      </w:r>
      <w:r w:rsidRPr="00461F44">
        <w:rPr>
          <w:rFonts w:asciiTheme="majorHAnsi" w:eastAsia="PMingLiU" w:hAnsiTheme="majorHAnsi" w:cs="Times New Roman"/>
          <w:lang w:val="el-GR" w:eastAsia="el-GR"/>
        </w:rPr>
        <w:t xml:space="preserve">επικοινωνίας </w:t>
      </w:r>
    </w:p>
    <w:p w:rsidR="00550431" w:rsidRPr="00461F44" w:rsidRDefault="00550431" w:rsidP="00D16C4B">
      <w:pPr>
        <w:numPr>
          <w:ilvl w:val="0"/>
          <w:numId w:val="2"/>
        </w:numPr>
        <w:tabs>
          <w:tab w:val="left" w:pos="284"/>
          <w:tab w:val="left" w:pos="454"/>
          <w:tab w:val="left" w:pos="567"/>
          <w:tab w:val="left" w:pos="851"/>
          <w:tab w:val="left" w:pos="1134"/>
          <w:tab w:val="left" w:pos="1418"/>
        </w:tabs>
        <w:spacing w:before="100" w:after="0" w:line="240" w:lineRule="auto"/>
        <w:ind w:left="1077" w:hanging="357"/>
        <w:jc w:val="both"/>
        <w:rPr>
          <w:rFonts w:asciiTheme="majorHAnsi" w:eastAsia="PMingLiU" w:hAnsiTheme="majorHAnsi" w:cs="Times New Roman"/>
          <w:lang w:val="el-GR" w:eastAsia="el-GR"/>
        </w:rPr>
      </w:pPr>
      <w:r w:rsidRPr="00461F44">
        <w:rPr>
          <w:rFonts w:asciiTheme="majorHAnsi" w:eastAsia="PMingLiU" w:hAnsiTheme="majorHAnsi" w:cs="Times New Roman"/>
          <w:lang w:val="el-GR" w:eastAsia="el-GR"/>
        </w:rPr>
        <w:t xml:space="preserve">Στρατηγικές αντιμετώπισης κακοποιητικών συμπεριφορών </w:t>
      </w:r>
    </w:p>
    <w:p w:rsidR="00550431" w:rsidRPr="00461F44" w:rsidRDefault="00942BA0" w:rsidP="00D16C4B">
      <w:pPr>
        <w:numPr>
          <w:ilvl w:val="0"/>
          <w:numId w:val="2"/>
        </w:numPr>
        <w:tabs>
          <w:tab w:val="left" w:pos="284"/>
          <w:tab w:val="left" w:pos="454"/>
          <w:tab w:val="left" w:pos="567"/>
          <w:tab w:val="left" w:pos="851"/>
          <w:tab w:val="left" w:pos="1134"/>
          <w:tab w:val="left" w:pos="1418"/>
        </w:tabs>
        <w:spacing w:before="100" w:after="0" w:line="240" w:lineRule="auto"/>
        <w:ind w:left="1077" w:hanging="357"/>
        <w:jc w:val="both"/>
        <w:rPr>
          <w:rFonts w:asciiTheme="majorHAnsi" w:eastAsia="PMingLiU" w:hAnsiTheme="majorHAnsi" w:cs="Times New Roman"/>
          <w:lang w:val="el-GR" w:eastAsia="el-GR"/>
        </w:rPr>
      </w:pPr>
      <w:r w:rsidRPr="00461F44">
        <w:rPr>
          <w:rFonts w:asciiTheme="majorHAnsi" w:eastAsia="PMingLiU" w:hAnsiTheme="majorHAnsi" w:cs="Times New Roman"/>
          <w:lang w:val="el-GR" w:eastAsia="el-GR"/>
        </w:rPr>
        <w:t xml:space="preserve">Η σημαντικότητα της αυτοεκτίμησης </w:t>
      </w:r>
    </w:p>
    <w:p w:rsidR="00550431" w:rsidRPr="00461F44" w:rsidRDefault="00942BA0" w:rsidP="00D16C4B">
      <w:pPr>
        <w:numPr>
          <w:ilvl w:val="0"/>
          <w:numId w:val="2"/>
        </w:numPr>
        <w:tabs>
          <w:tab w:val="left" w:pos="284"/>
          <w:tab w:val="left" w:pos="454"/>
          <w:tab w:val="left" w:pos="567"/>
          <w:tab w:val="left" w:pos="851"/>
          <w:tab w:val="left" w:pos="1134"/>
          <w:tab w:val="left" w:pos="1418"/>
        </w:tabs>
        <w:spacing w:before="100" w:after="0" w:line="240" w:lineRule="auto"/>
        <w:ind w:left="1077" w:hanging="357"/>
        <w:jc w:val="both"/>
        <w:rPr>
          <w:rFonts w:asciiTheme="majorHAnsi" w:eastAsia="PMingLiU" w:hAnsiTheme="majorHAnsi" w:cs="Times New Roman"/>
          <w:lang w:val="el-GR" w:eastAsia="el-GR"/>
        </w:rPr>
      </w:pPr>
      <w:r w:rsidRPr="00461F44">
        <w:rPr>
          <w:rFonts w:asciiTheme="majorHAnsi" w:eastAsia="PMingLiU" w:hAnsiTheme="majorHAnsi" w:cs="Times New Roman"/>
          <w:lang w:val="el-GR" w:eastAsia="el-GR"/>
        </w:rPr>
        <w:t xml:space="preserve"> Η προαγωγή της ψυχοκοινωνικής υγείας και η πρόληψη των εξαρτήσεων </w:t>
      </w:r>
    </w:p>
    <w:p w:rsidR="00942BA0" w:rsidRPr="00461F44" w:rsidRDefault="00942BA0" w:rsidP="00D16C4B">
      <w:pPr>
        <w:numPr>
          <w:ilvl w:val="0"/>
          <w:numId w:val="2"/>
        </w:numPr>
        <w:tabs>
          <w:tab w:val="left" w:pos="284"/>
          <w:tab w:val="left" w:pos="454"/>
          <w:tab w:val="left" w:pos="567"/>
          <w:tab w:val="left" w:pos="851"/>
          <w:tab w:val="left" w:pos="1134"/>
          <w:tab w:val="left" w:pos="1418"/>
        </w:tabs>
        <w:spacing w:before="100" w:after="0" w:line="240" w:lineRule="auto"/>
        <w:ind w:left="1077" w:hanging="357"/>
        <w:jc w:val="both"/>
        <w:rPr>
          <w:rFonts w:asciiTheme="majorHAnsi" w:eastAsia="PMingLiU" w:hAnsiTheme="majorHAnsi" w:cs="Times New Roman"/>
          <w:lang w:val="el-GR" w:eastAsia="el-GR"/>
        </w:rPr>
      </w:pPr>
      <w:r w:rsidRPr="00461F44">
        <w:rPr>
          <w:rFonts w:asciiTheme="majorHAnsi" w:eastAsia="PMingLiU" w:hAnsiTheme="majorHAnsi" w:cs="Times New Roman"/>
          <w:lang w:val="el-GR" w:eastAsia="el-GR"/>
        </w:rPr>
        <w:t>Η σημαντικότητα της σχέσης με τους άλλους- αδελφική αντιζηλία</w:t>
      </w:r>
    </w:p>
    <w:p w:rsidR="00550431" w:rsidRPr="00461F44" w:rsidRDefault="00942BA0" w:rsidP="00D16C4B">
      <w:pPr>
        <w:numPr>
          <w:ilvl w:val="0"/>
          <w:numId w:val="2"/>
        </w:numPr>
        <w:tabs>
          <w:tab w:val="left" w:pos="284"/>
          <w:tab w:val="left" w:pos="454"/>
          <w:tab w:val="left" w:pos="567"/>
          <w:tab w:val="left" w:pos="851"/>
          <w:tab w:val="left" w:pos="1134"/>
          <w:tab w:val="left" w:pos="1418"/>
        </w:tabs>
        <w:spacing w:before="100" w:after="0" w:line="240" w:lineRule="auto"/>
        <w:ind w:left="1077" w:hanging="357"/>
        <w:jc w:val="both"/>
        <w:rPr>
          <w:rFonts w:asciiTheme="majorHAnsi" w:eastAsia="PMingLiU" w:hAnsiTheme="majorHAnsi" w:cs="Times New Roman"/>
          <w:lang w:val="el-GR" w:eastAsia="el-GR"/>
        </w:rPr>
      </w:pPr>
      <w:r w:rsidRPr="00461F44">
        <w:rPr>
          <w:rFonts w:asciiTheme="majorHAnsi" w:eastAsia="PMingLiU" w:hAnsiTheme="majorHAnsi" w:cs="Times New Roman"/>
          <w:lang w:val="el-GR" w:eastAsia="el-GR"/>
        </w:rPr>
        <w:t xml:space="preserve">Η ενδυνάμωση των αποθεμάτων μας  </w:t>
      </w:r>
    </w:p>
    <w:p w:rsidR="00F6219C" w:rsidRPr="00461F44" w:rsidRDefault="00942BA0" w:rsidP="00D16C4B">
      <w:pPr>
        <w:spacing w:after="0" w:line="240" w:lineRule="auto"/>
        <w:jc w:val="both"/>
        <w:rPr>
          <w:rFonts w:asciiTheme="majorHAnsi" w:hAnsiTheme="majorHAnsi"/>
          <w:lang w:val="el-GR"/>
        </w:rPr>
      </w:pPr>
      <w:r w:rsidRPr="00461F44">
        <w:rPr>
          <w:rFonts w:asciiTheme="majorHAnsi" w:hAnsiTheme="majorHAnsi"/>
          <w:b/>
          <w:u w:val="single"/>
          <w:lang w:val="el-GR"/>
        </w:rPr>
        <w:t>Συντονίστρια της ομάδας</w:t>
      </w:r>
      <w:r w:rsidR="00F6219C" w:rsidRPr="00461F44">
        <w:rPr>
          <w:rFonts w:asciiTheme="majorHAnsi" w:hAnsiTheme="majorHAnsi"/>
          <w:lang w:val="el-GR"/>
        </w:rPr>
        <w:t xml:space="preserve"> είναι η κ</w:t>
      </w:r>
      <w:r w:rsidR="00CD209C" w:rsidRPr="00CD209C">
        <w:rPr>
          <w:rFonts w:asciiTheme="majorHAnsi" w:hAnsiTheme="majorHAnsi"/>
          <w:lang w:val="el-GR"/>
        </w:rPr>
        <w:t xml:space="preserve"> </w:t>
      </w:r>
      <w:r w:rsidR="00F6219C" w:rsidRPr="00461F44">
        <w:rPr>
          <w:rFonts w:asciiTheme="majorHAnsi" w:hAnsiTheme="majorHAnsi"/>
          <w:lang w:val="el-GR"/>
        </w:rPr>
        <w:t>.</w:t>
      </w:r>
      <w:r w:rsidRPr="00461F44">
        <w:rPr>
          <w:rFonts w:asciiTheme="majorHAnsi" w:hAnsiTheme="majorHAnsi"/>
          <w:lang w:val="el-GR"/>
        </w:rPr>
        <w:t>Βασιλική Αλεξάκη, Κοινωνική Λειτουργός-Ψυχοθεραπεύτρια Οικογένειας &amp; Ζεύγους.</w:t>
      </w:r>
    </w:p>
    <w:p w:rsidR="00F6219C" w:rsidRPr="00461F44" w:rsidRDefault="00F6219C" w:rsidP="00F6219C">
      <w:pPr>
        <w:spacing w:after="0" w:line="240" w:lineRule="auto"/>
        <w:jc w:val="both"/>
        <w:rPr>
          <w:rFonts w:asciiTheme="majorHAnsi" w:hAnsiTheme="majorHAnsi"/>
          <w:b/>
          <w:lang w:val="el-GR"/>
        </w:rPr>
      </w:pPr>
      <w:r w:rsidRPr="00461F44">
        <w:rPr>
          <w:rFonts w:asciiTheme="majorHAnsi" w:hAnsiTheme="majorHAnsi"/>
          <w:lang w:val="el-GR"/>
        </w:rPr>
        <w:t xml:space="preserve">Η ομάδα  θα πραγματοποιηθεί  </w:t>
      </w:r>
      <w:r w:rsidRPr="00461F44">
        <w:rPr>
          <w:rFonts w:asciiTheme="majorHAnsi" w:hAnsiTheme="majorHAnsi"/>
          <w:b/>
          <w:lang w:val="el-GR"/>
        </w:rPr>
        <w:t>σε  10 συναντήσεις</w:t>
      </w:r>
      <w:r w:rsidRPr="00461F44">
        <w:rPr>
          <w:rFonts w:asciiTheme="majorHAnsi" w:hAnsiTheme="majorHAnsi"/>
          <w:lang w:val="el-GR"/>
        </w:rPr>
        <w:t xml:space="preserve">, </w:t>
      </w:r>
      <w:r w:rsidR="00357E78" w:rsidRPr="00461F44">
        <w:rPr>
          <w:rFonts w:asciiTheme="majorHAnsi" w:hAnsiTheme="majorHAnsi"/>
          <w:b/>
          <w:lang w:val="el-GR"/>
        </w:rPr>
        <w:t>κάθε Τετάρτη   18:00-19:3</w:t>
      </w:r>
      <w:r w:rsidRPr="00461F44">
        <w:rPr>
          <w:rFonts w:asciiTheme="majorHAnsi" w:hAnsiTheme="majorHAnsi"/>
          <w:b/>
          <w:lang w:val="el-GR"/>
        </w:rPr>
        <w:t>0</w:t>
      </w:r>
      <w:r w:rsidRPr="00461F44">
        <w:rPr>
          <w:rFonts w:asciiTheme="majorHAnsi" w:hAnsiTheme="majorHAnsi"/>
          <w:lang w:val="el-GR"/>
        </w:rPr>
        <w:t xml:space="preserve"> και </w:t>
      </w:r>
      <w:r w:rsidRPr="00461F44">
        <w:rPr>
          <w:rFonts w:asciiTheme="majorHAnsi" w:hAnsiTheme="majorHAnsi"/>
          <w:b/>
          <w:lang w:val="el-GR"/>
        </w:rPr>
        <w:t xml:space="preserve">θα  </w:t>
      </w:r>
      <w:r w:rsidR="00357E78" w:rsidRPr="00461F44">
        <w:rPr>
          <w:rFonts w:asciiTheme="majorHAnsi" w:hAnsiTheme="majorHAnsi"/>
          <w:b/>
          <w:lang w:val="el-GR"/>
        </w:rPr>
        <w:t>ξεκινήσει  την    Τετάρτη   31/10/2018</w:t>
      </w:r>
      <w:r w:rsidRPr="00461F44">
        <w:rPr>
          <w:rFonts w:asciiTheme="majorHAnsi" w:hAnsiTheme="majorHAnsi"/>
          <w:b/>
          <w:lang w:val="el-GR"/>
        </w:rPr>
        <w:t>.</w:t>
      </w:r>
    </w:p>
    <w:p w:rsidR="00732548" w:rsidRPr="00461F44" w:rsidRDefault="00732548" w:rsidP="00F6219C">
      <w:pPr>
        <w:spacing w:after="0" w:line="240" w:lineRule="auto"/>
        <w:jc w:val="both"/>
        <w:rPr>
          <w:rFonts w:asciiTheme="majorHAnsi" w:hAnsiTheme="majorHAnsi"/>
          <w:b/>
          <w:lang w:val="el-GR"/>
        </w:rPr>
      </w:pPr>
    </w:p>
    <w:p w:rsidR="00732548" w:rsidRPr="00461F44" w:rsidRDefault="00732548" w:rsidP="00732548">
      <w:pPr>
        <w:pStyle w:val="a3"/>
        <w:numPr>
          <w:ilvl w:val="0"/>
          <w:numId w:val="1"/>
        </w:numPr>
        <w:spacing w:after="0"/>
        <w:jc w:val="both"/>
        <w:rPr>
          <w:rFonts w:asciiTheme="majorHAnsi" w:hAnsiTheme="majorHAnsi" w:cstheme="minorHAnsi"/>
          <w:lang w:val="el-GR"/>
        </w:rPr>
      </w:pPr>
      <w:r w:rsidRPr="00461F44">
        <w:rPr>
          <w:rFonts w:asciiTheme="majorHAnsi" w:hAnsiTheme="majorHAnsi" w:cstheme="minorHAnsi"/>
          <w:b/>
          <w:lang w:val="el-GR"/>
        </w:rPr>
        <w:t>Η 2</w:t>
      </w:r>
      <w:r w:rsidRPr="00461F44">
        <w:rPr>
          <w:rFonts w:asciiTheme="majorHAnsi" w:hAnsiTheme="majorHAnsi" w:cstheme="minorHAnsi"/>
          <w:b/>
          <w:vertAlign w:val="superscript"/>
          <w:lang w:val="el-GR"/>
        </w:rPr>
        <w:t>η</w:t>
      </w:r>
      <w:r w:rsidRPr="00461F44">
        <w:rPr>
          <w:rFonts w:asciiTheme="majorHAnsi" w:hAnsiTheme="majorHAnsi" w:cstheme="minorHAnsi"/>
          <w:b/>
          <w:lang w:val="el-GR"/>
        </w:rPr>
        <w:t xml:space="preserve">  ομάδα έχει τίτλο:</w:t>
      </w:r>
    </w:p>
    <w:p w:rsidR="00CD209C" w:rsidRPr="00BF08C5" w:rsidRDefault="00CD209C" w:rsidP="00461F44">
      <w:pPr>
        <w:spacing w:after="0" w:line="240" w:lineRule="auto"/>
        <w:jc w:val="both"/>
        <w:rPr>
          <w:rFonts w:asciiTheme="majorHAnsi" w:hAnsiTheme="majorHAnsi"/>
          <w:lang w:val="el-GR"/>
        </w:rPr>
      </w:pPr>
      <w:r w:rsidRPr="00461F44">
        <w:rPr>
          <w:rFonts w:asciiTheme="majorHAnsi" w:hAnsiTheme="majorHAnsi"/>
          <w:lang w:val="el-GR"/>
        </w:rPr>
        <w:t xml:space="preserve"> </w:t>
      </w:r>
      <w:r w:rsidRPr="00CD209C">
        <w:rPr>
          <w:rFonts w:asciiTheme="majorHAnsi" w:hAnsiTheme="majorHAnsi"/>
          <w:b/>
          <w:lang w:val="el-GR"/>
        </w:rPr>
        <w:t>«ΑΝΑΚΑΛΥΠΤΩ, ΟΝΕΙΡΕΥΟΜΑΙ, ΣΧΕΔΙΑΖΩ ΚΑΙ ΔΡΩ ΣΤΟΝ ΓΟΝΕΪΚΟ ΜΟΥ ΡΟΛΟ</w:t>
      </w:r>
      <w:r w:rsidR="00732548" w:rsidRPr="00461F44">
        <w:rPr>
          <w:rFonts w:asciiTheme="majorHAnsi" w:hAnsiTheme="majorHAnsi"/>
          <w:lang w:val="el-GR"/>
        </w:rPr>
        <w:t>» .</w:t>
      </w:r>
    </w:p>
    <w:p w:rsidR="00AA71AC" w:rsidRPr="00461F44" w:rsidRDefault="00CD209C" w:rsidP="00461F44">
      <w:pPr>
        <w:spacing w:after="0" w:line="240" w:lineRule="auto"/>
        <w:jc w:val="both"/>
        <w:rPr>
          <w:rFonts w:asciiTheme="majorHAnsi" w:hAnsiTheme="majorHAnsi"/>
          <w:lang w:val="el-GR"/>
        </w:rPr>
      </w:pPr>
      <w:r>
        <w:rPr>
          <w:rFonts w:asciiTheme="majorHAnsi" w:hAnsiTheme="majorHAnsi"/>
          <w:lang w:val="el-GR"/>
        </w:rPr>
        <w:t xml:space="preserve">Σκοπός της ομάδας είναι να δώσει στους </w:t>
      </w:r>
      <w:r w:rsidR="00732548" w:rsidRPr="00461F44">
        <w:rPr>
          <w:rFonts w:asciiTheme="majorHAnsi" w:hAnsiTheme="majorHAnsi"/>
          <w:lang w:val="el-GR"/>
        </w:rPr>
        <w:t xml:space="preserve">γονείς την ευκαιρία να αναγνωρίσουν, να εκτιμήσουν και να μάθουν να χρησιμοποιούν τις ικανότητες τους ενδυναμώνοντας  το  ρόλο τους, με προσανατολισμό την αλλαγή και την αξιοποίηση των προσωπικών τους αποθεμάτων.  </w:t>
      </w:r>
    </w:p>
    <w:p w:rsidR="00AA71AC" w:rsidRPr="00461F44" w:rsidRDefault="00AA71AC" w:rsidP="00461F44">
      <w:pPr>
        <w:spacing w:after="0" w:line="240" w:lineRule="auto"/>
        <w:jc w:val="both"/>
        <w:rPr>
          <w:rFonts w:asciiTheme="majorHAnsi" w:hAnsiTheme="majorHAnsi"/>
          <w:lang w:val="el-GR"/>
        </w:rPr>
      </w:pPr>
      <w:r w:rsidRPr="00461F44">
        <w:rPr>
          <w:rFonts w:asciiTheme="majorHAnsi" w:hAnsiTheme="majorHAnsi"/>
          <w:lang w:val="el-GR"/>
        </w:rPr>
        <w:t>Οι θεματικές του σεμιναρίου είναι:</w:t>
      </w:r>
    </w:p>
    <w:p w:rsidR="00461F44" w:rsidRPr="00461F44" w:rsidRDefault="00461F44" w:rsidP="00461F44">
      <w:pPr>
        <w:pStyle w:val="a3"/>
        <w:spacing w:after="0" w:line="240" w:lineRule="auto"/>
        <w:ind w:left="360"/>
        <w:jc w:val="both"/>
        <w:rPr>
          <w:rFonts w:asciiTheme="majorHAnsi" w:eastAsia="PMingLiU" w:hAnsiTheme="majorHAnsi" w:cstheme="minorHAnsi"/>
          <w:lang w:val="el-GR" w:eastAsia="el-GR"/>
        </w:rPr>
      </w:pPr>
    </w:p>
    <w:p w:rsidR="00AA71AC" w:rsidRPr="00461F44" w:rsidRDefault="00AA71AC" w:rsidP="00461F44">
      <w:pPr>
        <w:pStyle w:val="a3"/>
        <w:numPr>
          <w:ilvl w:val="0"/>
          <w:numId w:val="3"/>
        </w:numPr>
        <w:spacing w:after="0" w:line="240" w:lineRule="auto"/>
        <w:jc w:val="both"/>
        <w:rPr>
          <w:rFonts w:asciiTheme="majorHAnsi" w:hAnsiTheme="majorHAnsi" w:cstheme="minorHAnsi"/>
          <w:lang w:val="el-GR"/>
        </w:rPr>
      </w:pPr>
      <w:r w:rsidRPr="00461F44">
        <w:rPr>
          <w:rFonts w:asciiTheme="majorHAnsi" w:hAnsiTheme="majorHAnsi" w:cstheme="minorHAnsi"/>
          <w:lang w:val="el-GR"/>
        </w:rPr>
        <w:t xml:space="preserve">Δημιουργώντας δεσμούς με τα παιδιά </w:t>
      </w:r>
      <w:r w:rsidR="006F605A" w:rsidRPr="00461F44">
        <w:rPr>
          <w:rFonts w:asciiTheme="majorHAnsi" w:hAnsiTheme="majorHAnsi" w:cstheme="minorHAnsi"/>
          <w:lang w:val="el-GR"/>
        </w:rPr>
        <w:t>μου</w:t>
      </w:r>
    </w:p>
    <w:p w:rsidR="00AA71AC" w:rsidRPr="00461F44" w:rsidRDefault="00AA71AC" w:rsidP="006F605A">
      <w:pPr>
        <w:pStyle w:val="a3"/>
        <w:numPr>
          <w:ilvl w:val="0"/>
          <w:numId w:val="3"/>
        </w:numPr>
        <w:spacing w:after="0"/>
        <w:jc w:val="both"/>
        <w:rPr>
          <w:rFonts w:asciiTheme="majorHAnsi" w:hAnsiTheme="majorHAnsi" w:cstheme="minorHAnsi"/>
          <w:lang w:val="el-GR"/>
        </w:rPr>
      </w:pPr>
      <w:r w:rsidRPr="00461F44">
        <w:rPr>
          <w:rFonts w:asciiTheme="majorHAnsi" w:hAnsiTheme="majorHAnsi" w:cstheme="minorHAnsi"/>
          <w:lang w:val="el-GR"/>
        </w:rPr>
        <w:t>Βάζοντας Όρια</w:t>
      </w:r>
    </w:p>
    <w:p w:rsidR="00AA71AC" w:rsidRPr="00461F44" w:rsidRDefault="00AA71AC" w:rsidP="006F605A">
      <w:pPr>
        <w:pStyle w:val="a3"/>
        <w:numPr>
          <w:ilvl w:val="0"/>
          <w:numId w:val="3"/>
        </w:numPr>
        <w:spacing w:after="0"/>
        <w:jc w:val="both"/>
        <w:rPr>
          <w:rFonts w:asciiTheme="majorHAnsi" w:hAnsiTheme="majorHAnsi" w:cstheme="minorHAnsi"/>
          <w:lang w:val="el-GR"/>
        </w:rPr>
      </w:pPr>
      <w:r w:rsidRPr="00461F44">
        <w:rPr>
          <w:rFonts w:asciiTheme="majorHAnsi" w:hAnsiTheme="majorHAnsi" w:cstheme="minorHAnsi"/>
          <w:lang w:val="el-GR"/>
        </w:rPr>
        <w:lastRenderedPageBreak/>
        <w:t>Διαχειρίζομαι τις συγκρούσεις</w:t>
      </w:r>
    </w:p>
    <w:p w:rsidR="00AA71AC" w:rsidRPr="00461F44" w:rsidRDefault="00AA71AC" w:rsidP="006F605A">
      <w:pPr>
        <w:pStyle w:val="a3"/>
        <w:numPr>
          <w:ilvl w:val="0"/>
          <w:numId w:val="3"/>
        </w:numPr>
        <w:spacing w:after="0"/>
        <w:jc w:val="both"/>
        <w:rPr>
          <w:rFonts w:asciiTheme="majorHAnsi" w:hAnsiTheme="majorHAnsi" w:cstheme="minorHAnsi"/>
          <w:lang w:val="el-GR"/>
        </w:rPr>
      </w:pPr>
      <w:r w:rsidRPr="00461F44">
        <w:rPr>
          <w:rFonts w:asciiTheme="majorHAnsi" w:hAnsiTheme="majorHAnsi" w:cstheme="minorHAnsi"/>
          <w:lang w:val="el-GR"/>
        </w:rPr>
        <w:t>Διαχειρίζομαι την απώλεια</w:t>
      </w:r>
    </w:p>
    <w:p w:rsidR="006F605A" w:rsidRPr="00461F44" w:rsidRDefault="006F605A" w:rsidP="006F605A">
      <w:pPr>
        <w:pStyle w:val="a3"/>
        <w:numPr>
          <w:ilvl w:val="0"/>
          <w:numId w:val="3"/>
        </w:numPr>
        <w:spacing w:after="0"/>
        <w:jc w:val="both"/>
        <w:rPr>
          <w:rFonts w:asciiTheme="majorHAnsi" w:hAnsiTheme="majorHAnsi" w:cstheme="minorHAnsi"/>
          <w:lang w:val="el-GR"/>
        </w:rPr>
      </w:pPr>
      <w:r w:rsidRPr="00461F44">
        <w:rPr>
          <w:rFonts w:asciiTheme="majorHAnsi" w:hAnsiTheme="majorHAnsi" w:cstheme="minorHAnsi"/>
          <w:lang w:val="el-GR"/>
        </w:rPr>
        <w:t>Κατανοώντας τον Θυμό μου</w:t>
      </w:r>
    </w:p>
    <w:p w:rsidR="006F605A" w:rsidRPr="00461F44" w:rsidRDefault="006F605A" w:rsidP="006F605A">
      <w:pPr>
        <w:pStyle w:val="a3"/>
        <w:numPr>
          <w:ilvl w:val="0"/>
          <w:numId w:val="3"/>
        </w:numPr>
        <w:spacing w:after="0"/>
        <w:jc w:val="both"/>
        <w:rPr>
          <w:rFonts w:asciiTheme="majorHAnsi" w:hAnsiTheme="majorHAnsi" w:cstheme="minorHAnsi"/>
          <w:lang w:val="el-GR"/>
        </w:rPr>
      </w:pPr>
      <w:r w:rsidRPr="00461F44">
        <w:rPr>
          <w:rFonts w:asciiTheme="majorHAnsi" w:hAnsiTheme="majorHAnsi" w:cstheme="minorHAnsi"/>
          <w:lang w:val="el-GR"/>
        </w:rPr>
        <w:t>Αυτοεκτίμηση</w:t>
      </w:r>
    </w:p>
    <w:p w:rsidR="00732548" w:rsidRDefault="00732548" w:rsidP="0059701D">
      <w:pPr>
        <w:spacing w:after="0"/>
        <w:jc w:val="both"/>
        <w:rPr>
          <w:rFonts w:asciiTheme="majorHAnsi" w:hAnsiTheme="majorHAnsi" w:cstheme="minorHAnsi"/>
          <w:lang w:val="el-GR"/>
        </w:rPr>
      </w:pPr>
      <w:r w:rsidRPr="00461F44">
        <w:rPr>
          <w:rFonts w:asciiTheme="majorHAnsi" w:hAnsiTheme="majorHAnsi" w:cstheme="minorHAnsi"/>
          <w:b/>
          <w:u w:val="single"/>
          <w:lang w:val="el-GR"/>
        </w:rPr>
        <w:t>Συντονίστρια της ομάδας</w:t>
      </w:r>
      <w:r w:rsidR="003A3C12" w:rsidRPr="00461F44">
        <w:rPr>
          <w:rFonts w:asciiTheme="majorHAnsi" w:hAnsiTheme="majorHAnsi" w:cstheme="minorHAnsi"/>
          <w:b/>
          <w:u w:val="single"/>
          <w:lang w:val="el-GR"/>
        </w:rPr>
        <w:t xml:space="preserve"> </w:t>
      </w:r>
      <w:r w:rsidRPr="00461F44">
        <w:rPr>
          <w:rFonts w:asciiTheme="majorHAnsi" w:hAnsiTheme="majorHAnsi" w:cstheme="minorHAnsi"/>
          <w:lang w:val="el-GR"/>
        </w:rPr>
        <w:t>είναι</w:t>
      </w:r>
      <w:r w:rsidR="003A3C12" w:rsidRPr="00461F44">
        <w:rPr>
          <w:rFonts w:asciiTheme="majorHAnsi" w:hAnsiTheme="majorHAnsi" w:cstheme="minorHAnsi"/>
          <w:lang w:val="el-GR"/>
        </w:rPr>
        <w:t xml:space="preserve"> </w:t>
      </w:r>
      <w:r w:rsidR="003A3C12" w:rsidRPr="00461F44">
        <w:rPr>
          <w:rFonts w:asciiTheme="majorHAnsi" w:hAnsiTheme="majorHAnsi" w:cstheme="minorHAnsi"/>
          <w:b/>
          <w:lang w:val="el-GR"/>
        </w:rPr>
        <w:t xml:space="preserve"> κ. </w:t>
      </w:r>
      <w:r w:rsidRPr="00461F44">
        <w:rPr>
          <w:rFonts w:asciiTheme="majorHAnsi" w:hAnsiTheme="majorHAnsi" w:cstheme="minorHAnsi"/>
          <w:b/>
          <w:lang w:val="el-GR"/>
        </w:rPr>
        <w:t>Αρχοντούλα Αλεξάκη – Αναστασοπούλου</w:t>
      </w:r>
      <w:r w:rsidRPr="00461F44">
        <w:rPr>
          <w:rFonts w:asciiTheme="majorHAnsi" w:hAnsiTheme="majorHAnsi" w:cstheme="minorHAnsi"/>
          <w:lang w:val="el-GR"/>
        </w:rPr>
        <w:t>, Κοινωνική Λειτουργός, Ψυχοθεραπεύτρια.</w:t>
      </w:r>
    </w:p>
    <w:p w:rsidR="00461F44" w:rsidRPr="00461F44" w:rsidRDefault="00461F44" w:rsidP="00461F44">
      <w:pPr>
        <w:spacing w:after="0" w:line="240" w:lineRule="auto"/>
        <w:jc w:val="both"/>
        <w:rPr>
          <w:rFonts w:asciiTheme="majorHAnsi" w:hAnsiTheme="majorHAnsi" w:cstheme="minorHAnsi"/>
          <w:lang w:val="el-GR"/>
        </w:rPr>
      </w:pPr>
      <w:r w:rsidRPr="00461F44">
        <w:rPr>
          <w:rFonts w:asciiTheme="majorHAnsi" w:hAnsiTheme="majorHAnsi" w:cstheme="minorHAnsi"/>
          <w:lang w:val="el-GR"/>
        </w:rPr>
        <w:t xml:space="preserve">Η ομάδα θα πραγματοποιηθεί  σε  </w:t>
      </w:r>
      <w:r w:rsidRPr="00461F44">
        <w:rPr>
          <w:rFonts w:asciiTheme="majorHAnsi" w:hAnsiTheme="majorHAnsi" w:cstheme="minorHAnsi"/>
          <w:b/>
          <w:lang w:val="el-GR"/>
        </w:rPr>
        <w:t>8  συναντήσεις, κάθε Τετάρτη 10:00-12:00 και θα  ξεκινήσει την  Τετάρτη 31/10/2018.</w:t>
      </w:r>
    </w:p>
    <w:p w:rsidR="00461F44" w:rsidRPr="00461F44" w:rsidRDefault="00461F44" w:rsidP="0059701D">
      <w:pPr>
        <w:spacing w:after="0"/>
        <w:jc w:val="both"/>
        <w:rPr>
          <w:rFonts w:asciiTheme="majorHAnsi" w:hAnsiTheme="majorHAnsi" w:cstheme="minorHAnsi"/>
          <w:lang w:val="el-GR"/>
        </w:rPr>
      </w:pPr>
    </w:p>
    <w:p w:rsidR="00942BA0" w:rsidRPr="00461F44" w:rsidRDefault="00942BA0" w:rsidP="00D16C4B">
      <w:pPr>
        <w:spacing w:after="0" w:line="240" w:lineRule="auto"/>
        <w:jc w:val="both"/>
        <w:rPr>
          <w:rFonts w:asciiTheme="majorHAnsi" w:hAnsiTheme="majorHAnsi" w:cstheme="minorHAnsi"/>
          <w:b/>
          <w:u w:val="single"/>
          <w:lang w:val="el-GR"/>
        </w:rPr>
      </w:pPr>
      <w:r w:rsidRPr="00461F44">
        <w:rPr>
          <w:rFonts w:asciiTheme="majorHAnsi" w:hAnsiTheme="majorHAnsi" w:cstheme="minorHAnsi"/>
          <w:b/>
          <w:lang w:val="el-GR"/>
        </w:rPr>
        <w:t xml:space="preserve">Αν επιθυμείτε να συμμετέχετε στις ομάδες, δηλώστε άμεσα το ενδιαφέρον σας, καθότι </w:t>
      </w:r>
      <w:r w:rsidRPr="00461F44">
        <w:rPr>
          <w:rFonts w:asciiTheme="majorHAnsi" w:hAnsiTheme="majorHAnsi" w:cstheme="minorHAnsi"/>
          <w:b/>
          <w:u w:val="single"/>
          <w:lang w:val="el-GR"/>
        </w:rPr>
        <w:t>υπάρχουν λίγες διαθέσιμες θέσεις.</w:t>
      </w:r>
      <w:r w:rsidR="00CD209C">
        <w:rPr>
          <w:rFonts w:asciiTheme="majorHAnsi" w:hAnsiTheme="majorHAnsi" w:cstheme="minorHAnsi"/>
          <w:b/>
          <w:u w:val="single"/>
          <w:lang w:val="el-GR"/>
        </w:rPr>
        <w:t xml:space="preserve">  </w:t>
      </w:r>
      <w:r w:rsidR="00CD209C" w:rsidRPr="00CD209C">
        <w:rPr>
          <w:rFonts w:asciiTheme="majorHAnsi" w:hAnsiTheme="majorHAnsi" w:cstheme="minorHAnsi"/>
          <w:b/>
          <w:lang w:val="el-GR"/>
        </w:rPr>
        <w:t>Η συμμετοχή είναι δωρεάν</w:t>
      </w:r>
    </w:p>
    <w:p w:rsidR="000D3704" w:rsidRPr="00461F44" w:rsidRDefault="000D3704" w:rsidP="00D16C4B">
      <w:pPr>
        <w:spacing w:after="0" w:line="240" w:lineRule="auto"/>
        <w:jc w:val="both"/>
        <w:rPr>
          <w:rFonts w:asciiTheme="majorHAnsi" w:hAnsiTheme="majorHAnsi" w:cstheme="minorHAnsi"/>
          <w:lang w:val="el-GR"/>
        </w:rPr>
      </w:pPr>
      <w:r w:rsidRPr="00461F44">
        <w:rPr>
          <w:rFonts w:asciiTheme="majorHAnsi" w:hAnsiTheme="majorHAnsi" w:cstheme="minorHAnsi"/>
          <w:b/>
          <w:lang w:val="el-GR"/>
        </w:rPr>
        <w:t>Δηλώσεις συμμετοχής:</w:t>
      </w:r>
      <w:r w:rsidR="0046136D" w:rsidRPr="00461F44">
        <w:rPr>
          <w:rFonts w:asciiTheme="majorHAnsi" w:hAnsiTheme="majorHAnsi" w:cstheme="minorHAnsi"/>
          <w:b/>
          <w:lang w:val="el-GR"/>
        </w:rPr>
        <w:t xml:space="preserve"> </w:t>
      </w:r>
      <w:r w:rsidR="0046136D" w:rsidRPr="00461F44">
        <w:rPr>
          <w:rFonts w:asciiTheme="majorHAnsi" w:hAnsiTheme="majorHAnsi" w:cstheme="minorHAnsi"/>
          <w:lang w:val="el-GR"/>
        </w:rPr>
        <w:t xml:space="preserve">στο τηλέφωνο 2108082673 </w:t>
      </w:r>
      <w:r w:rsidR="00667DDC" w:rsidRPr="00461F44">
        <w:rPr>
          <w:rFonts w:asciiTheme="majorHAnsi" w:hAnsiTheme="majorHAnsi" w:cstheme="minorHAnsi"/>
          <w:lang w:val="el-GR"/>
        </w:rPr>
        <w:t xml:space="preserve">και ώρες 8:30-13:30 </w:t>
      </w:r>
      <w:r w:rsidR="0046136D" w:rsidRPr="00461F44">
        <w:rPr>
          <w:rFonts w:asciiTheme="majorHAnsi" w:hAnsiTheme="majorHAnsi" w:cstheme="minorHAnsi"/>
          <w:lang w:val="el-GR"/>
        </w:rPr>
        <w:t xml:space="preserve">και στο </w:t>
      </w:r>
      <w:r w:rsidR="0046136D" w:rsidRPr="00461F44">
        <w:rPr>
          <w:rFonts w:asciiTheme="majorHAnsi" w:hAnsiTheme="majorHAnsi" w:cstheme="minorHAnsi"/>
        </w:rPr>
        <w:t>e</w:t>
      </w:r>
      <w:r w:rsidR="0046136D" w:rsidRPr="00461F44">
        <w:rPr>
          <w:rFonts w:asciiTheme="majorHAnsi" w:hAnsiTheme="majorHAnsi" w:cstheme="minorHAnsi"/>
          <w:lang w:val="el-GR"/>
        </w:rPr>
        <w:t>-</w:t>
      </w:r>
      <w:r w:rsidR="0046136D" w:rsidRPr="00461F44">
        <w:rPr>
          <w:rFonts w:asciiTheme="majorHAnsi" w:hAnsiTheme="majorHAnsi" w:cstheme="minorHAnsi"/>
        </w:rPr>
        <w:t>mail</w:t>
      </w:r>
      <w:r w:rsidR="0046136D" w:rsidRPr="00461F44">
        <w:rPr>
          <w:rFonts w:asciiTheme="majorHAnsi" w:hAnsiTheme="majorHAnsi" w:cstheme="minorHAnsi"/>
          <w:lang w:val="el-GR"/>
        </w:rPr>
        <w:t>: info@pronoi.org.gr</w:t>
      </w:r>
    </w:p>
    <w:p w:rsidR="000431B9" w:rsidRPr="00461F44" w:rsidRDefault="000431B9" w:rsidP="00D16C4B">
      <w:pPr>
        <w:spacing w:after="0" w:line="240" w:lineRule="auto"/>
        <w:rPr>
          <w:rFonts w:asciiTheme="majorHAnsi" w:hAnsiTheme="majorHAnsi"/>
          <w:lang w:val="el-GR"/>
        </w:rPr>
      </w:pPr>
    </w:p>
    <w:p w:rsidR="005A7FD2" w:rsidRPr="005A7FD2" w:rsidRDefault="005A7FD2" w:rsidP="005A7FD2">
      <w:pPr>
        <w:spacing w:after="0" w:line="240" w:lineRule="auto"/>
        <w:jc w:val="both"/>
        <w:rPr>
          <w:rFonts w:cstheme="minorHAnsi"/>
          <w:lang w:val="el-GR"/>
        </w:rPr>
      </w:pPr>
    </w:p>
    <w:p w:rsidR="005A7FD2" w:rsidRPr="00D16C4B" w:rsidRDefault="005A7FD2" w:rsidP="00D16C4B">
      <w:pPr>
        <w:spacing w:after="0" w:line="240" w:lineRule="auto"/>
        <w:rPr>
          <w:rFonts w:asciiTheme="majorHAnsi" w:hAnsiTheme="majorHAnsi"/>
          <w:lang w:val="el-GR"/>
        </w:rPr>
      </w:pPr>
      <w:bookmarkStart w:id="0" w:name="_GoBack"/>
      <w:bookmarkEnd w:id="0"/>
    </w:p>
    <w:sectPr w:rsidR="005A7FD2" w:rsidRPr="00D16C4B" w:rsidSect="008846B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75pt" o:bullet="t">
        <v:imagedata r:id="rId1" o:title="BD21302_"/>
      </v:shape>
    </w:pict>
  </w:numPicBullet>
  <w:numPicBullet w:numPicBulletId="1">
    <w:pict>
      <v:shape id="_x0000_i1035" type="#_x0000_t75" style="width:11.25pt;height:11.25pt" o:bullet="t">
        <v:imagedata r:id="rId2" o:title="BD14981_"/>
      </v:shape>
    </w:pict>
  </w:numPicBullet>
  <w:abstractNum w:abstractNumId="0">
    <w:nsid w:val="1B473A40"/>
    <w:multiLevelType w:val="hybridMultilevel"/>
    <w:tmpl w:val="02F01920"/>
    <w:lvl w:ilvl="0" w:tplc="3A4A8BEC">
      <w:start w:val="1"/>
      <w:numFmt w:val="bullet"/>
      <w:lvlText w:val=""/>
      <w:lvlJc w:val="left"/>
      <w:pPr>
        <w:ind w:left="360" w:hanging="360"/>
      </w:pPr>
      <w:rPr>
        <w:rFonts w:ascii="Wingding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
    <w:nsid w:val="23250AF6"/>
    <w:multiLevelType w:val="hybridMultilevel"/>
    <w:tmpl w:val="782EFBAE"/>
    <w:lvl w:ilvl="0" w:tplc="535C5156">
      <w:start w:val="1"/>
      <w:numFmt w:val="bullet"/>
      <w:lvlText w:val=""/>
      <w:lvlPicBulletId w:val="1"/>
      <w:lvlJc w:val="left"/>
      <w:pPr>
        <w:ind w:left="1080" w:hanging="360"/>
      </w:pPr>
      <w:rPr>
        <w:rFonts w:ascii="Symbol" w:hAnsi="Symbol"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389026CF"/>
    <w:multiLevelType w:val="hybridMultilevel"/>
    <w:tmpl w:val="18FE23F2"/>
    <w:lvl w:ilvl="0" w:tplc="646E6450">
      <w:start w:val="1"/>
      <w:numFmt w:val="bullet"/>
      <w:lvlText w:val=""/>
      <w:lvlPicBulletId w:val="0"/>
      <w:lvlJc w:val="left"/>
      <w:pPr>
        <w:tabs>
          <w:tab w:val="num" w:pos="1080"/>
        </w:tabs>
        <w:ind w:left="1080" w:hanging="360"/>
      </w:pPr>
      <w:rPr>
        <w:rFonts w:ascii="Symbol" w:hAnsi="Symbol" w:hint="default"/>
        <w:b/>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3406"/>
    <w:rsid w:val="000431B9"/>
    <w:rsid w:val="000D3704"/>
    <w:rsid w:val="0013302B"/>
    <w:rsid w:val="00357E78"/>
    <w:rsid w:val="003A3C12"/>
    <w:rsid w:val="0046136D"/>
    <w:rsid w:val="00461F44"/>
    <w:rsid w:val="00550431"/>
    <w:rsid w:val="0059701D"/>
    <w:rsid w:val="005A7FD2"/>
    <w:rsid w:val="006004D2"/>
    <w:rsid w:val="00667DDC"/>
    <w:rsid w:val="00684519"/>
    <w:rsid w:val="006D7A54"/>
    <w:rsid w:val="006F605A"/>
    <w:rsid w:val="00732548"/>
    <w:rsid w:val="0084304F"/>
    <w:rsid w:val="008846B0"/>
    <w:rsid w:val="00942BA0"/>
    <w:rsid w:val="00AA71AC"/>
    <w:rsid w:val="00BF08C5"/>
    <w:rsid w:val="00CB3F3B"/>
    <w:rsid w:val="00CD209C"/>
    <w:rsid w:val="00D16C4B"/>
    <w:rsid w:val="00DC1A86"/>
    <w:rsid w:val="00DD3406"/>
    <w:rsid w:val="00F6219C"/>
    <w:rsid w:val="00FA6624"/>
    <w:rsid w:val="00FF0EA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7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D3704"/>
    <w:rPr>
      <w:color w:val="0000FF" w:themeColor="hyperlink"/>
      <w:u w:val="single"/>
    </w:rPr>
  </w:style>
  <w:style w:type="paragraph" w:styleId="a3">
    <w:name w:val="List Paragraph"/>
    <w:basedOn w:val="a"/>
    <w:uiPriority w:val="34"/>
    <w:qFormat/>
    <w:rsid w:val="000D3704"/>
    <w:pPr>
      <w:ind w:left="720"/>
      <w:contextualSpacing/>
    </w:pPr>
  </w:style>
  <w:style w:type="character" w:styleId="a4">
    <w:name w:val="Strong"/>
    <w:basedOn w:val="a0"/>
    <w:qFormat/>
    <w:rsid w:val="000D37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704"/>
    <w:rPr>
      <w:color w:val="0000FF" w:themeColor="hyperlink"/>
      <w:u w:val="single"/>
    </w:rPr>
  </w:style>
  <w:style w:type="paragraph" w:styleId="ListParagraph">
    <w:name w:val="List Paragraph"/>
    <w:basedOn w:val="Normal"/>
    <w:uiPriority w:val="34"/>
    <w:qFormat/>
    <w:rsid w:val="000D3704"/>
    <w:pPr>
      <w:ind w:left="720"/>
      <w:contextualSpacing/>
    </w:pPr>
  </w:style>
  <w:style w:type="character" w:styleId="Strong">
    <w:name w:val="Strong"/>
    <w:basedOn w:val="DefaultParagraphFont"/>
    <w:qFormat/>
    <w:rsid w:val="000D3704"/>
    <w:rPr>
      <w:b/>
      <w:bCs/>
    </w:rPr>
  </w:style>
</w:styles>
</file>

<file path=word/webSettings.xml><?xml version="1.0" encoding="utf-8"?>
<w:webSettings xmlns:r="http://schemas.openxmlformats.org/officeDocument/2006/relationships" xmlns:w="http://schemas.openxmlformats.org/wordprocessingml/2006/main">
  <w:divs>
    <w:div w:id="648051779">
      <w:bodyDiv w:val="1"/>
      <w:marLeft w:val="0"/>
      <w:marRight w:val="0"/>
      <w:marTop w:val="0"/>
      <w:marBottom w:val="0"/>
      <w:divBdr>
        <w:top w:val="none" w:sz="0" w:space="0" w:color="auto"/>
        <w:left w:val="none" w:sz="0" w:space="0" w:color="auto"/>
        <w:bottom w:val="none" w:sz="0" w:space="0" w:color="auto"/>
        <w:right w:val="none" w:sz="0" w:space="0" w:color="auto"/>
      </w:divBdr>
    </w:div>
    <w:div w:id="1758939646">
      <w:bodyDiv w:val="1"/>
      <w:marLeft w:val="0"/>
      <w:marRight w:val="0"/>
      <w:marTop w:val="0"/>
      <w:marBottom w:val="0"/>
      <w:divBdr>
        <w:top w:val="none" w:sz="0" w:space="0" w:color="auto"/>
        <w:left w:val="none" w:sz="0" w:space="0" w:color="auto"/>
        <w:bottom w:val="none" w:sz="0" w:space="0" w:color="auto"/>
        <w:right w:val="none" w:sz="0" w:space="0" w:color="auto"/>
      </w:divBdr>
      <w:divsChild>
        <w:div w:id="121264853">
          <w:marLeft w:val="0"/>
          <w:marRight w:val="0"/>
          <w:marTop w:val="0"/>
          <w:marBottom w:val="0"/>
          <w:divBdr>
            <w:top w:val="none" w:sz="0" w:space="0" w:color="auto"/>
            <w:left w:val="none" w:sz="0" w:space="0" w:color="auto"/>
            <w:bottom w:val="none" w:sz="0" w:space="0" w:color="auto"/>
            <w:right w:val="none" w:sz="0" w:space="0" w:color="auto"/>
          </w:divBdr>
        </w:div>
        <w:div w:id="1202012389">
          <w:marLeft w:val="0"/>
          <w:marRight w:val="0"/>
          <w:marTop w:val="0"/>
          <w:marBottom w:val="0"/>
          <w:divBdr>
            <w:top w:val="none" w:sz="0" w:space="0" w:color="auto"/>
            <w:left w:val="none" w:sz="0" w:space="0" w:color="auto"/>
            <w:bottom w:val="none" w:sz="0" w:space="0" w:color="auto"/>
            <w:right w:val="none" w:sz="0" w:space="0" w:color="auto"/>
          </w:divBdr>
        </w:div>
        <w:div w:id="826435332">
          <w:marLeft w:val="0"/>
          <w:marRight w:val="0"/>
          <w:marTop w:val="0"/>
          <w:marBottom w:val="0"/>
          <w:divBdr>
            <w:top w:val="none" w:sz="0" w:space="0" w:color="auto"/>
            <w:left w:val="none" w:sz="0" w:space="0" w:color="auto"/>
            <w:bottom w:val="none" w:sz="0" w:space="0" w:color="auto"/>
            <w:right w:val="none" w:sz="0" w:space="0" w:color="auto"/>
          </w:divBdr>
        </w:div>
        <w:div w:id="992291898">
          <w:marLeft w:val="0"/>
          <w:marRight w:val="0"/>
          <w:marTop w:val="0"/>
          <w:marBottom w:val="0"/>
          <w:divBdr>
            <w:top w:val="none" w:sz="0" w:space="0" w:color="auto"/>
            <w:left w:val="none" w:sz="0" w:space="0" w:color="auto"/>
            <w:bottom w:val="none" w:sz="0" w:space="0" w:color="auto"/>
            <w:right w:val="none" w:sz="0" w:space="0" w:color="auto"/>
          </w:divBdr>
        </w:div>
        <w:div w:id="1015109490">
          <w:marLeft w:val="0"/>
          <w:marRight w:val="0"/>
          <w:marTop w:val="0"/>
          <w:marBottom w:val="0"/>
          <w:divBdr>
            <w:top w:val="none" w:sz="0" w:space="0" w:color="auto"/>
            <w:left w:val="none" w:sz="0" w:space="0" w:color="auto"/>
            <w:bottom w:val="none" w:sz="0" w:space="0" w:color="auto"/>
            <w:right w:val="none" w:sz="0" w:space="0" w:color="auto"/>
          </w:divBdr>
        </w:div>
        <w:div w:id="1577670453">
          <w:marLeft w:val="0"/>
          <w:marRight w:val="0"/>
          <w:marTop w:val="0"/>
          <w:marBottom w:val="0"/>
          <w:divBdr>
            <w:top w:val="none" w:sz="0" w:space="0" w:color="auto"/>
            <w:left w:val="none" w:sz="0" w:space="0" w:color="auto"/>
            <w:bottom w:val="none" w:sz="0" w:space="0" w:color="auto"/>
            <w:right w:val="none" w:sz="0" w:space="0" w:color="auto"/>
          </w:divBdr>
        </w:div>
        <w:div w:id="815024971">
          <w:marLeft w:val="0"/>
          <w:marRight w:val="0"/>
          <w:marTop w:val="0"/>
          <w:marBottom w:val="0"/>
          <w:divBdr>
            <w:top w:val="none" w:sz="0" w:space="0" w:color="auto"/>
            <w:left w:val="none" w:sz="0" w:space="0" w:color="auto"/>
            <w:bottom w:val="none" w:sz="0" w:space="0" w:color="auto"/>
            <w:right w:val="none" w:sz="0" w:space="0" w:color="auto"/>
          </w:divBdr>
        </w:div>
        <w:div w:id="242027910">
          <w:marLeft w:val="0"/>
          <w:marRight w:val="0"/>
          <w:marTop w:val="0"/>
          <w:marBottom w:val="0"/>
          <w:divBdr>
            <w:top w:val="none" w:sz="0" w:space="0" w:color="auto"/>
            <w:left w:val="none" w:sz="0" w:space="0" w:color="auto"/>
            <w:bottom w:val="none" w:sz="0" w:space="0" w:color="auto"/>
            <w:right w:val="none" w:sz="0" w:space="0" w:color="auto"/>
          </w:divBdr>
        </w:div>
        <w:div w:id="1299454757">
          <w:marLeft w:val="0"/>
          <w:marRight w:val="0"/>
          <w:marTop w:val="0"/>
          <w:marBottom w:val="0"/>
          <w:divBdr>
            <w:top w:val="none" w:sz="0" w:space="0" w:color="auto"/>
            <w:left w:val="none" w:sz="0" w:space="0" w:color="auto"/>
            <w:bottom w:val="none" w:sz="0" w:space="0" w:color="auto"/>
            <w:right w:val="none" w:sz="0" w:space="0" w:color="auto"/>
          </w:divBdr>
        </w:div>
        <w:div w:id="1698040864">
          <w:marLeft w:val="0"/>
          <w:marRight w:val="0"/>
          <w:marTop w:val="0"/>
          <w:marBottom w:val="0"/>
          <w:divBdr>
            <w:top w:val="none" w:sz="0" w:space="0" w:color="auto"/>
            <w:left w:val="none" w:sz="0" w:space="0" w:color="auto"/>
            <w:bottom w:val="none" w:sz="0" w:space="0" w:color="auto"/>
            <w:right w:val="none" w:sz="0" w:space="0" w:color="auto"/>
          </w:divBdr>
        </w:div>
        <w:div w:id="791169199">
          <w:marLeft w:val="0"/>
          <w:marRight w:val="0"/>
          <w:marTop w:val="0"/>
          <w:marBottom w:val="0"/>
          <w:divBdr>
            <w:top w:val="none" w:sz="0" w:space="0" w:color="auto"/>
            <w:left w:val="none" w:sz="0" w:space="0" w:color="auto"/>
            <w:bottom w:val="none" w:sz="0" w:space="0" w:color="auto"/>
            <w:right w:val="none" w:sz="0" w:space="0" w:color="auto"/>
          </w:divBdr>
        </w:div>
        <w:div w:id="1863742716">
          <w:marLeft w:val="0"/>
          <w:marRight w:val="0"/>
          <w:marTop w:val="0"/>
          <w:marBottom w:val="0"/>
          <w:divBdr>
            <w:top w:val="none" w:sz="0" w:space="0" w:color="auto"/>
            <w:left w:val="none" w:sz="0" w:space="0" w:color="auto"/>
            <w:bottom w:val="none" w:sz="0" w:space="0" w:color="auto"/>
            <w:right w:val="none" w:sz="0" w:space="0" w:color="auto"/>
          </w:divBdr>
        </w:div>
        <w:div w:id="372273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onoi.org.gr" TargetMode="External"/><Relationship Id="rId5" Type="http://schemas.openxmlformats.org/officeDocument/2006/relationships/image" Target="media/image3.png"/><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dc:creator>
  <cp:lastModifiedBy>msynodi</cp:lastModifiedBy>
  <cp:revision>2</cp:revision>
  <cp:lastPrinted>2017-09-28T10:09:00Z</cp:lastPrinted>
  <dcterms:created xsi:type="dcterms:W3CDTF">2018-09-20T11:26:00Z</dcterms:created>
  <dcterms:modified xsi:type="dcterms:W3CDTF">2018-09-20T11:26:00Z</dcterms:modified>
</cp:coreProperties>
</file>